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Js код можно поместить в отдельный файл, Файл скрипта можно подключить к HTML с помощью атрибута 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Можно создать несколько переменных в одной строке: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 xml:space="preserve">Возвращает тип аргумента. Синтаксис оператора: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,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„+“ объединяет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операторах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Значения, которые интуитивно «пустые», вроде 0, пустой строки, null,   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>Строка “0” – будет true, так же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например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AND(и) ( &amp;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OR(или) ( |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XOR(побитовое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NOT(не) ( ~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LEFT SHIFT(левый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RIGHT SHIFT(правый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ZERO-FILL RIGHT SHIFT(правый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>вая строка преобразуется в NaN ( NaN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неравенства !==,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C43FDD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>Условный оператор „?“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Смысл оператора вопросительный знак ?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C43FDD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>Как и в случае с ИЛИ, любое значение допускается в качестве операнда И: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>Другими словами, И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Логические операторы в порядке уменьшения приоритета: !,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C43FDD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&lt; 3).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„?“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C43FDD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C43FDD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C43FDD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Функции-«колбэки»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C43FDD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C43FDD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C43FDD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obj1 &gt;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Позже 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r w:rsidRPr="003177B4">
        <w:t>Например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например: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C43FDD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C43FDD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>«Символ» представляет собой уникальный идентификатор. Создаются новые символы с помощью функции Symbol():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Большинство типов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for..in.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C43FDD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>Некоторые хитрые способы вызова метода приводят к потере значения this, например: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obj['method']()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>Например, здесь arrow()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C43FDD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>Для преобразования объекта к строке, когда операция ожидает получить строку, например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C43FDD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r w:rsidRPr="003177B4">
        <w:t>Например: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>new function()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C43FDD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То есть  отрицательное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Работает с NaN: Object.is(NaN,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Во всех других случаях Object.is(a,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Number(). Если строка не является в точности числом, то результат будет 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Второй аргумент parseInt(str,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r w:rsidRPr="00B0360A">
        <w:rPr>
          <w:b/>
          <w:lang w:val="en-US"/>
        </w:rPr>
        <w:t>Math.max(a,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Math.pow(n,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C43FDD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\u{X…XXXXXX}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r w:rsidRPr="003177B4">
        <w:rPr>
          <w:b/>
        </w:rPr>
        <w:t>for..of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Изменение регистра. toLowerCase()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C43FDD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>На данный момент такой трюк можно встретить только в старом коде, потому что в новом он просто не нужен: есть метод .includes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Теперь очевидно, почему a &gt;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r w:rsidRPr="003177B4">
        <w:rPr>
          <w:b/>
        </w:rPr>
        <w:t>Работа  с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Добавление нечислового свойства, например: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Заполнение массива в обратном порядке, например: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r w:rsidRPr="003177B4">
        <w:rPr>
          <w:b/>
        </w:rPr>
        <w:t>for..of: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>for..in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>Цикл for..in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>Таким образом, самый простой способ очистить массив – это arr.length = 0;.</w:t>
      </w:r>
    </w:p>
    <w:p w:rsidR="00537E01" w:rsidRPr="003177B4" w:rsidRDefault="00537E01" w:rsidP="00537E01">
      <w:pPr>
        <w:pStyle w:val="2"/>
      </w:pPr>
      <w:r w:rsidRPr="003177B4">
        <w:t>new Array()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r w:rsidRPr="003177B4">
        <w:t>Например: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r>
        <w:rPr>
          <w:b/>
        </w:rPr>
        <w:t>push</w:t>
      </w:r>
      <w:r w:rsidR="00B91D9E" w:rsidRPr="00CF3C57">
        <w:rPr>
          <w:b/>
        </w:rPr>
        <w:t>(...items)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pop()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shift()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unshift(...items)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splice(pos,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slice(start,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concat(...items)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indexOf/lastIndexOf(item,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reverse()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reduce(func,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>ть цикл for..of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Чтобы сделать range итерируемым (и позволить for..of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for..of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Конечно же, цикл for..of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C43FDD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Такое редко бывает 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for..of,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new Map()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map.set(key,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значение]</w:t>
      </w:r>
      <w:r w:rsidR="00F97E3E" w:rsidRPr="003177B4">
        <w:t>(</w:t>
      </w:r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Здесь Object.entries возвращает массив пар ключ-значение: [ ["name","John"],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>Мы можем перебрать содержимое объекта set как с помощью метода for..of,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weakMap.set(key,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C43FDD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же, как и цикл for..in,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ключи.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>У объектов нет множества методов, которые есть в массивах, например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>Цикл с .entries()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>Мы также можем совмещать :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Обратите внимание, что такое деструктурирование подразумевает, что в showMenu()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r w:rsidRPr="008C4CDE">
        <w:rPr>
          <w:rFonts w:ascii="Consolas" w:hAnsi="Consolas"/>
          <w:color w:val="2F5496" w:themeColor="accent5" w:themeShade="BF"/>
          <w:lang w:val="en-US"/>
        </w:rPr>
        <w:t>let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… работает с любым перебираемым объектом, например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Но «…» работает только с итерируемыми объектами, но не с  псевдомассивами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  <w:bookmarkStart w:id="0" w:name="_GoBack"/>
      <w:bookmarkEnd w:id="0"/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>Датам до 1 января 1970 будут соответствовать отрицательные таймстампы, например: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getFullYear()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getMonth()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getDate()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getHours(),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r w:rsidRPr="003177B4">
        <w:rPr>
          <w:b/>
        </w:rPr>
        <w:t xml:space="preserve">getDay()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getUTCFullYear(),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getTime()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getTimezoneOffset()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setFullYear(year,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setMonth(month,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setMinutes(min,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setSeconds(sec,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>У всех этих методов, кроме setTime(),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например: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Также можно установить нулевые или даже отрицательные значения. Например: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r w:rsidRPr="003177B4">
        <w:t>Date.now()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Date().getTime(),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C43FDD" w:rsidP="0023069C">
      <w:hyperlink r:id="rId379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YYYY-MM-DDTHH:mm:ss.sssZ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HH:mm:ss.sss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+-hh:mm</w:t>
      </w:r>
      <w:r w:rsidRPr="003177B4">
        <w:t>.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2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Объекты { ...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Массивы [ ...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>Массив свойств для кодирования или функция соответствия function(key,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r w:rsidRPr="003177B4">
        <w:t>Например: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>Реализуем функцию pow(x,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>Например, рекурсивный вариант вычисления pow(2,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C43FDD" w:rsidP="003542E9">
      <w:hyperlink r:id="rId403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C43FDD" w:rsidP="00F70759">
      <w:hyperlink r:id="rId404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C43FDD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C43FDD" w:rsidP="000F7990">
      <w:hyperlink r:id="rId420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>Обычно лексическое окружение очищается и удаляется после того, как функция выполнилась. Например: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Здесь два значения, которые технически являются свойствами лексического окружения. Но после того, как f()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C43FDD" w:rsidP="00F278FA"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>Бывает, что корректное имя определить невозможно. В таких случаях свойство name имеет пустое значение. Например: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>Содержит количество параметров функции в её объявлении. Например: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Функция все ещё доступна как sayHi()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>Пример: данный код вызывает sayHi()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Есть два способа запускать что-то регулярно. Один из них setInterval. Другим является рекурсивный setTimeout. Например: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C43FDD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>Особый вариант использования: setTimeout(func,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C43FDD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>Упомянутый выше кеширующий декоратор не подходит для работы с методами объектов, так как не передает 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>), позволяет вызывать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После декорации worker.slow (метод объекта) становится обёрткой function (x) { ...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 xml:space="preserve">Результатом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Например, у нас есть функция умножения mul(a,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A52E50" w:rsidP="00D23301">
      <w:pPr>
        <w:rPr>
          <w:i/>
          <w:sz w:val="24"/>
        </w:rPr>
      </w:pPr>
    </w:p>
    <w:p w:rsidR="00A52E50" w:rsidRPr="003177B4" w:rsidRDefault="00574741" w:rsidP="00D23301">
      <w:pPr>
        <w:rPr>
          <w:i/>
          <w:sz w:val="6"/>
        </w:rPr>
      </w:pPr>
      <w:r w:rsidRPr="003177B4">
        <w:rPr>
          <w:i/>
          <w:sz w:val="12"/>
        </w:rPr>
        <w:lastRenderedPageBreak/>
        <w:t>AnistashiaDate</w:t>
      </w:r>
    </w:p>
    <w:p w:rsidR="00A57A45" w:rsidRPr="003177B4" w:rsidRDefault="00A57A45" w:rsidP="00D23301">
      <w:pPr>
        <w:rPr>
          <w:i/>
          <w:sz w:val="24"/>
        </w:rPr>
      </w:pPr>
    </w:p>
    <w:p w:rsidR="00A52E50" w:rsidRPr="003177B4" w:rsidRDefault="00A52E50" w:rsidP="00A52E50">
      <w:pPr>
        <w:pStyle w:val="2"/>
      </w:pPr>
      <w:r w:rsidRPr="003177B4"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Например, defer(f,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lastRenderedPageBreak/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lastRenderedPageBreak/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метод toString в объектах – неперечислимый,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for..in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lastRenderedPageBreak/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t>Неперечислимые свойства также не возвращаются Object.keys: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(configurable:false)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lastRenderedPageBreak/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так же</w:t>
      </w:r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C43FDD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C43FD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C43FD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C43FDD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C43FD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C43FDD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lastRenderedPageBreak/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lastRenderedPageBreak/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Технически,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lastRenderedPageBreak/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>Один из способов задать скрытое свойство [[Prototype]] является  использование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lastRenderedPageBreak/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3177B4" w:rsidRDefault="00F708C3" w:rsidP="00F708C3">
      <w:r w:rsidRPr="003177B4">
        <w:t>Цикл for..in проходит не только по собственным, но и по унаследованным свойствам объекта.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…Но почему hasOwnProperty не появляется в цикле for..in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>Как мы помним, новые объекты могут быть созданы с помощью функции-конструктора new F().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"При создании объекта через new Rabbit()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F(),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C43FDD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>Все методы, которые возвращают свойства объектов (такие как Object.keys и другие), возвращают «собственные» свойства. Если мы хотим получить и унаследованные, можно воспользоваться циклом for..in.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>Как мы уже знаем с этим может помочь new function, но в современном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>new MyClass()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r w:rsidRPr="0032727D">
        <w:rPr>
          <w:b/>
          <w:sz w:val="24"/>
        </w:rPr>
        <w:t>constructor()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r w:rsidRPr="00266609">
        <w:t>Например: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C43FDD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по умолчанию</w:t>
      </w:r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.[[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r w:rsidRPr="00B0360A">
        <w:rPr>
          <w:b/>
          <w:sz w:val="24"/>
        </w:rPr>
        <w:t xml:space="preserve">!После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>В примере super в стрелочной функции тот же самый, что и в stop()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r w:rsidRPr="00FA5E8A">
        <w:t>В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r>
        <w:rPr>
          <w:lang w:val="en-US"/>
        </w:rPr>
        <w:t>this</w:t>
      </w:r>
      <w:r w:rsidRPr="00B0360A">
        <w:t>.__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C43FDD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C43FDD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>Свойство [[HomeObject]] определено для методов как классов, так и обычных объектов. Но для объектов методы должны быть объявлены именно как method(),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При этом Child.prototype.__proto__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Обязателен вызов конструктора родителя super()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>классе такие методы обозначаются ключевым словом static, например: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C43FDD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C43FDD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#waterAmount. </w:t>
      </w:r>
      <w:r w:rsidRPr="005B3370">
        <w:rPr>
          <w:b/>
          <w:i/>
          <w:sz w:val="24"/>
        </w:rPr>
        <w:t>Мы будем вынуждены полагаться на геттер/сеттер waterAmount</w:t>
      </w:r>
      <w:r w:rsidR="005B3370" w:rsidRPr="00B0360A">
        <w:rPr>
          <w:b/>
          <w:i/>
          <w:sz w:val="24"/>
        </w:rPr>
        <w:t>(</w:t>
      </w:r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>Например, и Array, и Date наследуют от Object, так что в их экземплярах доступны методы из Object.prototype. Но Array.[[Prototype]]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r>
        <w:rPr>
          <w:sz w:val="24"/>
          <w:lang w:val="en-US"/>
        </w:rPr>
        <w:t>Date</w:t>
      </w:r>
      <w:r w:rsidRPr="00B0360A">
        <w:rPr>
          <w:sz w:val="24"/>
        </w:rPr>
        <w:t>.__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 xml:space="preserve"> 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>Кстати, есть метод objA.isPrototypeOf(objB),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например: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 xml:space="preserve">()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r w:rsidRPr="000B6E24">
        <w:rPr>
          <w:lang w:val="en-US"/>
        </w:rPr>
        <w:t>try</w:t>
      </w:r>
      <w:r w:rsidRPr="00B0360A">
        <w:t>..</w:t>
      </w:r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 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r w:rsidRPr="00C45125">
        <w:rPr>
          <w:b/>
          <w:lang w:val="en-US"/>
        </w:rPr>
        <w:t>try</w:t>
      </w:r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r w:rsidRPr="00C45125">
        <w:rPr>
          <w:b/>
          <w:lang w:val="en-US"/>
        </w:rPr>
        <w:t>try..catch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>В нашем случае try..catch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знаем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r w:rsidRPr="00EE3C9E">
        <w:rPr>
          <w:lang w:val="en-US"/>
        </w:rPr>
        <w:t>try</w:t>
      </w:r>
      <w:r w:rsidRPr="00B0360A">
        <w:t>..</w:t>
      </w:r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r w:rsidRPr="00FE199B">
        <w:rPr>
          <w:lang w:val="en-US"/>
        </w:rPr>
        <w:lastRenderedPageBreak/>
        <w:t>try</w:t>
      </w:r>
      <w:r w:rsidRPr="00B0360A">
        <w:t>…</w:t>
      </w:r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 пригодиться, когда код находиться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C43FDD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r>
        <w:rPr>
          <w:i/>
          <w:sz w:val="24"/>
          <w:lang w:val="en-US"/>
        </w:rPr>
        <w:t>SyntaxError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>, предназначенный для вызова, именно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C43FDD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>Если после вызова loadScript(…)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>Но если мы просто вызовем эту функцию после loadScript(…),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>Мы вызываем callback(null,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.then,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Первый аргумент метода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Второй аргумент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r w:rsidRPr="00BA1E77">
        <w:rPr>
          <w:sz w:val="24"/>
        </w:rPr>
        <w:lastRenderedPageBreak/>
        <w:t>Вызов .catch(f)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finally хорошо подходит для очистки, например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Например: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он </w:t>
      </w:r>
      <w:r w:rsidRPr="00C96699">
        <w:rPr>
          <w:sz w:val="24"/>
        </w:rPr>
        <w:t xml:space="preserve"> </w:t>
      </w:r>
      <w:r>
        <w:rPr>
          <w:sz w:val="24"/>
        </w:rPr>
        <w:t xml:space="preserve">не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используя .then: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промисов:</w:t>
      </w:r>
      <w:r w:rsidR="00BA0979">
        <w:br/>
        <w:t xml:space="preserve">Внутренний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.then(callback)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A63CFE">
        <w:t>Логика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Затем вызывается обработчик в .then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Возвращаемое им значение передаётся дальше в следующий обработчик .then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>, так что мы можем вызвать на нём следующий .then</w:t>
      </w:r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>Классическая ошибка новичков: технически возможно добавить много обработчиков .then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>Все обработчики .then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>Обработчик handler, переданный в .then(handler), может вернуть промис.</w:t>
      </w:r>
      <w:r w:rsidRPr="00B0360A"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>Здесь первый .then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>Технически мы бы могли добавлять .then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>ногда всё же приемлемо добавлять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метод .then.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JavaScript проверяет объект, возвращаемый из обработчика .then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C43FDD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364BBF" w:rsidRPr="00B0360A" w:rsidRDefault="00364BBF" w:rsidP="006C4454">
      <w:pPr>
        <w:rPr>
          <w:b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r w:rsidRPr="00BF1F30">
        <w:rPr>
          <w:b/>
        </w:rPr>
        <w:t>.catch</w:t>
      </w:r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блока </w:t>
      </w:r>
      <w:r w:rsidR="009A4353" w:rsidRPr="00B0360A">
        <w:t>.</w:t>
      </w:r>
      <w:r w:rsidR="009A4353">
        <w:rPr>
          <w:lang w:val="en-US"/>
        </w:rPr>
        <w:t>catch</w:t>
      </w:r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>Самый лёгкий путь перехватить все ошибки – это добавить .catch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Вокруг 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r w:rsidRPr="00F05329"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r w:rsidRPr="00B0360A">
        <w:rPr>
          <w:i/>
          <w:color w:val="FF0000"/>
          <w:sz w:val="24"/>
        </w:rPr>
        <w:t xml:space="preserve"> </w:t>
      </w:r>
      <w:r w:rsidRPr="0079011B">
        <w:rPr>
          <w:i/>
          <w:color w:val="FF0000"/>
          <w:sz w:val="24"/>
        </w:rPr>
        <w:t>не выполниться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чтобы </w:t>
      </w:r>
      <w:r w:rsidRPr="00B0360A">
        <w:t>.</w:t>
      </w:r>
      <w:r>
        <w:rPr>
          <w:lang w:val="en-US"/>
        </w:rPr>
        <w:t>catch</w:t>
      </w:r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Если мы пробросим (throw) ошибку внутри блока .catch,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обработчик .then.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В примере ниже .catch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lastRenderedPageBreak/>
        <w:t>В примере ниже мы видим другую ситуацию с блоком .</w:t>
      </w:r>
      <w:r w:rsidRPr="00A47E63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знает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C43FDD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C43FDD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 xml:space="preserve">Методы Promise.resolve и Promise.reject редко используются в современном коде, так как синтаксис async/await </w:t>
      </w:r>
      <w:r w:rsidR="00BE7DC9" w:rsidRPr="007D6B22">
        <w:rPr>
          <w:i/>
          <w:sz w:val="24"/>
        </w:rPr>
        <w:t xml:space="preserve"> делает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>Например, у нас есть loadScript(src,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>Мы вызываем callback(null,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>Но что, если исходная f ожидает колбэк с большим количеством аргументов callback(err,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Ниже описана улучшенная функция promisify: при вызове promisify(f,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r w:rsidRPr="00D37D55">
        <w:rPr>
          <w:b/>
        </w:rPr>
        <w:t>промисов</w:t>
      </w:r>
      <w:r w:rsidRPr="00D37D55">
        <w:t xml:space="preserve"> .then/.catch/.finally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r>
        <w:t xml:space="preserve">обработчиков </w:t>
      </w:r>
      <w:r w:rsidRPr="00D37D55">
        <w:t>.then/.catch/.finally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>сли мы забудем добавить .</w:t>
      </w:r>
      <w:r w:rsidRPr="0055070A">
        <w:rPr>
          <w:sz w:val="24"/>
          <w:lang w:val="en-US"/>
        </w:rPr>
        <w:t>catch</w:t>
      </w:r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В примере выше .</w:t>
      </w:r>
      <w:r w:rsidRPr="0055070A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r w:rsidRPr="00AD48D9">
        <w:rPr>
          <w:lang w:val="en-US"/>
        </w:rPr>
        <w:t>showAvatar</w:t>
      </w:r>
      <w:r w:rsidRPr="00B0360A">
        <w:t xml:space="preserve">()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>Нам нужно заменить вызовы 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>Когда await получает объект с .then,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>Такие ошибки можно ловить, используя try..catch,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>Если у нас нет try..catch, асинхронная функция будет возвращать завершившийся с ошибкой промис (в состоянии rejected). В этом случае мы можем использовать метод .catch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Во-первых, если при запуске модуля возникают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>Сравним с не-модульными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не-модульных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>Это очень полезно, когда модуль ни с чем не связан, например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>Другие окружения, например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C43FDD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C43FDD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>Но если импортировать нужно много чего, мы можем импортировать всё сразу в виде объекта, используя import * as &lt;obj&gt;. Например: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например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C43FDD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r>
        <w:rPr>
          <w:sz w:val="24"/>
        </w:rPr>
        <w:t>Например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  <w:lang w:val="en-US"/>
        </w:rPr>
        <w:t>export</w:t>
      </w:r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именованные экспорты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>Выражение import()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8.15pt;height:17.55pt;visibility:visible;mso-wrap-style:square" o:bullet="t">
        <v:imagedata r:id="rId1" o:title=""/>
      </v:shape>
    </w:pict>
  </w:numPicBullet>
  <w:numPicBullet w:numPicBulletId="1">
    <w:pict>
      <v:shape id="_x0000_i1105" type="#_x0000_t75" style="width:21.9pt;height:17.55pt;visibility:visible;mso-wrap-style:square" o:bullet="t">
        <v:imagedata r:id="rId2" o:title=""/>
      </v:shape>
    </w:pict>
  </w:numPicBullet>
  <w:numPicBullet w:numPicBulletId="2">
    <w:pict>
      <v:shape id="_x0000_i1106" type="#_x0000_t75" style="width:20.65pt;height:18.15pt;visibility:visible;mso-wrap-style:square" o:bullet="t">
        <v:imagedata r:id="rId3" o:title=""/>
      </v:shape>
    </w:pict>
  </w:numPicBullet>
  <w:numPicBullet w:numPicBulletId="3">
    <w:pict>
      <v:shape id="_x0000_i1107" type="#_x0000_t75" style="width:16.3pt;height:16.3pt;visibility:visible;mso-wrap-style:square" o:bullet="t">
        <v:imagedata r:id="rId4" o:title=""/>
      </v:shape>
    </w:pict>
  </w:numPicBullet>
  <w:numPicBullet w:numPicBulletId="4">
    <w:pict>
      <v:shape id="_x0000_i1108" type="#_x0000_t75" style="width:16.3pt;height:14.4pt;visibility:visible;mso-wrap-style:square" o:bullet="t">
        <v:imagedata r:id="rId5" o:title=""/>
      </v:shape>
    </w:pict>
  </w:numPicBullet>
  <w:numPicBullet w:numPicBulletId="5">
    <w:pict>
      <v:shape id="_x0000_i1109" type="#_x0000_t75" style="width:17.55pt;height:15.0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70C0"/>
    <w:rsid w:val="002775A0"/>
    <w:rsid w:val="00277673"/>
    <w:rsid w:val="00285798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B0285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32585"/>
    <w:rsid w:val="00C33532"/>
    <w:rsid w:val="00C351B4"/>
    <w:rsid w:val="00C35E25"/>
    <w:rsid w:val="00C378FF"/>
    <w:rsid w:val="00C37B94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609.png"/><Relationship Id="rId21" Type="http://schemas.openxmlformats.org/officeDocument/2006/relationships/image" Target="media/image17.png"/><Relationship Id="rId324" Type="http://schemas.openxmlformats.org/officeDocument/2006/relationships/image" Target="media/image289.png"/><Relationship Id="rId531" Type="http://schemas.openxmlformats.org/officeDocument/2006/relationships/image" Target="media/image480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82" Type="http://schemas.openxmlformats.org/officeDocument/2006/relationships/image" Target="media/image619.png"/><Relationship Id="rId32" Type="http://schemas.openxmlformats.org/officeDocument/2006/relationships/image" Target="media/image27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542" Type="http://schemas.openxmlformats.org/officeDocument/2006/relationships/image" Target="media/image491.png"/><Relationship Id="rId181" Type="http://schemas.openxmlformats.org/officeDocument/2006/relationships/image" Target="media/image153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86" Type="http://schemas.openxmlformats.org/officeDocument/2006/relationships/image" Target="media/image44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346" Type="http://schemas.openxmlformats.org/officeDocument/2006/relationships/image" Target="media/image311.png"/><Relationship Id="rId553" Type="http://schemas.openxmlformats.org/officeDocument/2006/relationships/image" Target="media/image500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718" Type="http://schemas.openxmlformats.org/officeDocument/2006/relationships/image" Target="media/image655.png"/><Relationship Id="rId357" Type="http://schemas.openxmlformats.org/officeDocument/2006/relationships/image" Target="media/image322.png"/><Relationship Id="rId54" Type="http://schemas.openxmlformats.org/officeDocument/2006/relationships/hyperlink" Target="https://learn.javascript.ru/ifelse" TargetMode="External"/><Relationship Id="rId217" Type="http://schemas.openxmlformats.org/officeDocument/2006/relationships/image" Target="media/image186.png"/><Relationship Id="rId564" Type="http://schemas.openxmlformats.org/officeDocument/2006/relationships/image" Target="media/image511.png"/><Relationship Id="rId424" Type="http://schemas.openxmlformats.org/officeDocument/2006/relationships/image" Target="media/image383.png"/><Relationship Id="rId631" Type="http://schemas.openxmlformats.org/officeDocument/2006/relationships/image" Target="media/image572.png"/><Relationship Id="rId729" Type="http://schemas.openxmlformats.org/officeDocument/2006/relationships/hyperlink" Target="https://learn.javascript.ru/modules-intro" TargetMode="External"/><Relationship Id="rId270" Type="http://schemas.openxmlformats.org/officeDocument/2006/relationships/image" Target="media/image238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19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642" Type="http://schemas.openxmlformats.org/officeDocument/2006/relationships/image" Target="media/image582.png"/><Relationship Id="rId281" Type="http://schemas.openxmlformats.org/officeDocument/2006/relationships/image" Target="media/image249.png"/><Relationship Id="rId502" Type="http://schemas.openxmlformats.org/officeDocument/2006/relationships/image" Target="media/image457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hyperlink" Target="https://learn.javascript.ru/date" TargetMode="External"/><Relationship Id="rId586" Type="http://schemas.openxmlformats.org/officeDocument/2006/relationships/image" Target="media/image529.png"/><Relationship Id="rId7" Type="http://schemas.openxmlformats.org/officeDocument/2006/relationships/image" Target="media/image7.png"/><Relationship Id="rId239" Type="http://schemas.openxmlformats.org/officeDocument/2006/relationships/image" Target="media/image207.png"/><Relationship Id="rId446" Type="http://schemas.openxmlformats.org/officeDocument/2006/relationships/image" Target="media/image404.png"/><Relationship Id="rId653" Type="http://schemas.openxmlformats.org/officeDocument/2006/relationships/image" Target="media/image593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87" Type="http://schemas.openxmlformats.org/officeDocument/2006/relationships/image" Target="media/image75.png"/><Relationship Id="rId513" Type="http://schemas.openxmlformats.org/officeDocument/2006/relationships/image" Target="media/image46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457" Type="http://schemas.openxmlformats.org/officeDocument/2006/relationships/image" Target="media/image415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317" Type="http://schemas.openxmlformats.org/officeDocument/2006/relationships/image" Target="media/image284.png"/><Relationship Id="rId524" Type="http://schemas.openxmlformats.org/officeDocument/2006/relationships/image" Target="media/image473.png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63" Type="http://schemas.openxmlformats.org/officeDocument/2006/relationships/image" Target="media/image137.png"/><Relationship Id="rId370" Type="http://schemas.openxmlformats.org/officeDocument/2006/relationships/image" Target="media/image335.png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742" Type="http://schemas.openxmlformats.org/officeDocument/2006/relationships/image" Target="media/image677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79" Type="http://schemas.openxmlformats.org/officeDocument/2006/relationships/image" Target="media/image43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339" Type="http://schemas.openxmlformats.org/officeDocument/2006/relationships/image" Target="media/image304.png"/><Relationship Id="rId546" Type="http://schemas.openxmlformats.org/officeDocument/2006/relationships/image" Target="media/image494.png"/><Relationship Id="rId753" Type="http://schemas.openxmlformats.org/officeDocument/2006/relationships/image" Target="media/image687.png"/><Relationship Id="rId101" Type="http://schemas.openxmlformats.org/officeDocument/2006/relationships/image" Target="media/image86.png"/><Relationship Id="rId185" Type="http://schemas.openxmlformats.org/officeDocument/2006/relationships/image" Target="media/image157.png"/><Relationship Id="rId406" Type="http://schemas.openxmlformats.org/officeDocument/2006/relationships/image" Target="media/image367.png"/><Relationship Id="rId392" Type="http://schemas.openxmlformats.org/officeDocument/2006/relationships/image" Target="media/image355.png"/><Relationship Id="rId613" Type="http://schemas.openxmlformats.org/officeDocument/2006/relationships/image" Target="media/image556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47" Type="http://schemas.openxmlformats.org/officeDocument/2006/relationships/image" Target="media/image40.png"/><Relationship Id="rId112" Type="http://schemas.openxmlformats.org/officeDocument/2006/relationships/image" Target="media/image96.png"/><Relationship Id="rId557" Type="http://schemas.openxmlformats.org/officeDocument/2006/relationships/image" Target="media/image504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624" Type="http://schemas.openxmlformats.org/officeDocument/2006/relationships/hyperlink" Target="https://learn.javascript.ru/custom-errors" TargetMode="External"/><Relationship Id="rId263" Type="http://schemas.openxmlformats.org/officeDocument/2006/relationships/image" Target="media/image231.png"/><Relationship Id="rId470" Type="http://schemas.openxmlformats.org/officeDocument/2006/relationships/image" Target="media/image42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79" Type="http://schemas.openxmlformats.org/officeDocument/2006/relationships/image" Target="media/image522.png"/><Relationship Id="rId341" Type="http://schemas.openxmlformats.org/officeDocument/2006/relationships/image" Target="media/image306.png"/><Relationship Id="rId439" Type="http://schemas.openxmlformats.org/officeDocument/2006/relationships/image" Target="media/image39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85" Type="http://schemas.openxmlformats.org/officeDocument/2006/relationships/image" Target="media/image253.png"/><Relationship Id="rId506" Type="http://schemas.openxmlformats.org/officeDocument/2006/relationships/hyperlink" Target="https://developer.mozilla.org/ru/docs/Web/JavaScript/Reference/Global_Objects/Object/isExtensible" TargetMode="External"/><Relationship Id="rId492" Type="http://schemas.openxmlformats.org/officeDocument/2006/relationships/image" Target="media/image447.png"/><Relationship Id="rId713" Type="http://schemas.openxmlformats.org/officeDocument/2006/relationships/image" Target="media/image650.png"/><Relationship Id="rId145" Type="http://schemas.openxmlformats.org/officeDocument/2006/relationships/hyperlink" Target="https://lodash.com/docs" TargetMode="External"/><Relationship Id="rId352" Type="http://schemas.openxmlformats.org/officeDocument/2006/relationships/image" Target="media/image317.png"/><Relationship Id="rId212" Type="http://schemas.openxmlformats.org/officeDocument/2006/relationships/image" Target="media/image181.png"/><Relationship Id="rId657" Type="http://schemas.openxmlformats.org/officeDocument/2006/relationships/hyperlink" Target="https://learn.javascript.ru/promise-chaining" TargetMode="External"/><Relationship Id="rId296" Type="http://schemas.openxmlformats.org/officeDocument/2006/relationships/hyperlink" Target="https://learn.javascript.ru/iterable" TargetMode="External"/><Relationship Id="rId517" Type="http://schemas.openxmlformats.org/officeDocument/2006/relationships/image" Target="media/image46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363" Type="http://schemas.openxmlformats.org/officeDocument/2006/relationships/image" Target="media/image328.png"/><Relationship Id="rId570" Type="http://schemas.openxmlformats.org/officeDocument/2006/relationships/image" Target="media/image515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67" Type="http://schemas.openxmlformats.org/officeDocument/2006/relationships/image" Target="media/image141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399.png"/><Relationship Id="rId539" Type="http://schemas.openxmlformats.org/officeDocument/2006/relationships/image" Target="media/image488.png"/><Relationship Id="rId746" Type="http://schemas.openxmlformats.org/officeDocument/2006/relationships/image" Target="media/image680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82" Type="http://schemas.openxmlformats.org/officeDocument/2006/relationships/image" Target="media/image71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245" Type="http://schemas.openxmlformats.org/officeDocument/2006/relationships/image" Target="media/image213.png"/><Relationship Id="rId452" Type="http://schemas.openxmlformats.org/officeDocument/2006/relationships/image" Target="media/image410.png"/><Relationship Id="rId105" Type="http://schemas.openxmlformats.org/officeDocument/2006/relationships/image" Target="media/image90.png"/><Relationship Id="rId312" Type="http://schemas.openxmlformats.org/officeDocument/2006/relationships/image" Target="media/image279.png"/><Relationship Id="rId757" Type="http://schemas.openxmlformats.org/officeDocument/2006/relationships/image" Target="media/image691.png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617" Type="http://schemas.openxmlformats.org/officeDocument/2006/relationships/image" Target="media/image559.png"/><Relationship Id="rId256" Type="http://schemas.openxmlformats.org/officeDocument/2006/relationships/image" Target="media/image224.png"/><Relationship Id="rId463" Type="http://schemas.openxmlformats.org/officeDocument/2006/relationships/hyperlink" Target="https://learn.javascript.ru/settimeout-setinterval" TargetMode="External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20" Type="http://schemas.openxmlformats.org/officeDocument/2006/relationships/image" Target="media/image16.png"/><Relationship Id="rId628" Type="http://schemas.openxmlformats.org/officeDocument/2006/relationships/image" Target="media/image569.png"/><Relationship Id="rId267" Type="http://schemas.openxmlformats.org/officeDocument/2006/relationships/image" Target="media/image235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43" Type="http://schemas.openxmlformats.org/officeDocument/2006/relationships/image" Target="media/image40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hyperlink" Target="https://learn.javascript.ru/recursion" TargetMode="External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4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hyperlink" Target="https://developer.mozilla.org/ru/docs/Web/JavaScript/Reference/Global_Objects/Date" TargetMode="External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Relationship Id="rId215" Type="http://schemas.openxmlformats.org/officeDocument/2006/relationships/image" Target="media/image184.png"/><Relationship Id="rId257" Type="http://schemas.openxmlformats.org/officeDocument/2006/relationships/image" Target="media/image225.png"/><Relationship Id="rId422" Type="http://schemas.openxmlformats.org/officeDocument/2006/relationships/image" Target="media/image381.png"/><Relationship Id="rId464" Type="http://schemas.openxmlformats.org/officeDocument/2006/relationships/image" Target="media/image421.png"/><Relationship Id="rId299" Type="http://schemas.openxmlformats.org/officeDocument/2006/relationships/image" Target="media/image266.png"/><Relationship Id="rId727" Type="http://schemas.openxmlformats.org/officeDocument/2006/relationships/image" Target="media/image664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66" Type="http://schemas.openxmlformats.org/officeDocument/2006/relationships/image" Target="media/image331.png"/><Relationship Id="rId573" Type="http://schemas.openxmlformats.org/officeDocument/2006/relationships/image" Target="media/image518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640" Type="http://schemas.openxmlformats.org/officeDocument/2006/relationships/image" Target="media/image580.png"/><Relationship Id="rId738" Type="http://schemas.openxmlformats.org/officeDocument/2006/relationships/image" Target="media/image673.png"/><Relationship Id="rId74" Type="http://schemas.openxmlformats.org/officeDocument/2006/relationships/image" Target="media/image63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237" Type="http://schemas.openxmlformats.org/officeDocument/2006/relationships/image" Target="media/image205.png"/><Relationship Id="rId444" Type="http://schemas.openxmlformats.org/officeDocument/2006/relationships/image" Target="media/image402.png"/><Relationship Id="rId651" Type="http://schemas.openxmlformats.org/officeDocument/2006/relationships/image" Target="media/image591.png"/><Relationship Id="rId749" Type="http://schemas.openxmlformats.org/officeDocument/2006/relationships/image" Target="media/image683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662" Type="http://schemas.openxmlformats.org/officeDocument/2006/relationships/image" Target="media/image601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522" Type="http://schemas.openxmlformats.org/officeDocument/2006/relationships/image" Target="media/image471.png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399" Type="http://schemas.openxmlformats.org/officeDocument/2006/relationships/image" Target="media/image362.png"/><Relationship Id="rId259" Type="http://schemas.openxmlformats.org/officeDocument/2006/relationships/image" Target="media/image227.png"/><Relationship Id="rId466" Type="http://schemas.openxmlformats.org/officeDocument/2006/relationships/hyperlink" Target="https://learn.javascript.ru/settimeout-setinterval" TargetMode="External"/><Relationship Id="rId673" Type="http://schemas.openxmlformats.org/officeDocument/2006/relationships/image" Target="media/image611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84" Type="http://schemas.openxmlformats.org/officeDocument/2006/relationships/image" Target="media/image621.png"/><Relationship Id="rId337" Type="http://schemas.openxmlformats.org/officeDocument/2006/relationships/image" Target="media/image302.png"/><Relationship Id="rId34" Type="http://schemas.openxmlformats.org/officeDocument/2006/relationships/image" Target="media/image28.png"/><Relationship Id="rId544" Type="http://schemas.openxmlformats.org/officeDocument/2006/relationships/image" Target="media/image492.png"/><Relationship Id="rId751" Type="http://schemas.openxmlformats.org/officeDocument/2006/relationships/image" Target="media/image685.png"/><Relationship Id="rId183" Type="http://schemas.openxmlformats.org/officeDocument/2006/relationships/image" Target="media/image155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611" Type="http://schemas.openxmlformats.org/officeDocument/2006/relationships/image" Target="media/image554.png"/><Relationship Id="rId250" Type="http://schemas.openxmlformats.org/officeDocument/2006/relationships/image" Target="media/image218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55" Type="http://schemas.openxmlformats.org/officeDocument/2006/relationships/image" Target="media/image502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56" Type="http://schemas.openxmlformats.org/officeDocument/2006/relationships/image" Target="media/image47.png"/><Relationship Id="rId359" Type="http://schemas.openxmlformats.org/officeDocument/2006/relationships/image" Target="media/image324.png"/><Relationship Id="rId566" Type="http://schemas.openxmlformats.org/officeDocument/2006/relationships/hyperlink" Target="https://learn.javascript.ru/class-inheritance" TargetMode="External"/><Relationship Id="rId121" Type="http://schemas.openxmlformats.org/officeDocument/2006/relationships/image" Target="media/image104.png"/><Relationship Id="rId219" Type="http://schemas.openxmlformats.org/officeDocument/2006/relationships/image" Target="media/image188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132" Type="http://schemas.openxmlformats.org/officeDocument/2006/relationships/image" Target="media/image115.png"/><Relationship Id="rId437" Type="http://schemas.openxmlformats.org/officeDocument/2006/relationships/image" Target="media/image395.png"/><Relationship Id="rId644" Type="http://schemas.openxmlformats.org/officeDocument/2006/relationships/image" Target="media/image584.png"/><Relationship Id="rId283" Type="http://schemas.openxmlformats.org/officeDocument/2006/relationships/image" Target="media/image251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711" Type="http://schemas.openxmlformats.org/officeDocument/2006/relationships/image" Target="media/image648.png"/><Relationship Id="rId78" Type="http://schemas.openxmlformats.org/officeDocument/2006/relationships/image" Target="media/image67.png"/><Relationship Id="rId143" Type="http://schemas.openxmlformats.org/officeDocument/2006/relationships/hyperlink" Target="http://w3c.github.io/html/infrastructure.html" TargetMode="External"/><Relationship Id="rId350" Type="http://schemas.openxmlformats.org/officeDocument/2006/relationships/image" Target="media/image315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448" Type="http://schemas.openxmlformats.org/officeDocument/2006/relationships/image" Target="media/image406.png"/><Relationship Id="rId655" Type="http://schemas.openxmlformats.org/officeDocument/2006/relationships/image" Target="media/image595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89" Type="http://schemas.openxmlformats.org/officeDocument/2006/relationships/hyperlink" Target="https://learn.javascript.ru/function-basics" TargetMode="External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99" Type="http://schemas.openxmlformats.org/officeDocument/2006/relationships/image" Target="media/image542.png"/><Relationship Id="rId459" Type="http://schemas.openxmlformats.org/officeDocument/2006/relationships/image" Target="media/image417.png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319" Type="http://schemas.openxmlformats.org/officeDocument/2006/relationships/hyperlink" Target="https://learn.javascript.ru/weakmap-weakset" TargetMode="External"/><Relationship Id="rId526" Type="http://schemas.openxmlformats.org/officeDocument/2006/relationships/image" Target="media/image475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" Type="http://schemas.openxmlformats.org/officeDocument/2006/relationships/image" Target="media/image23.png"/><Relationship Id="rId537" Type="http://schemas.openxmlformats.org/officeDocument/2006/relationships/image" Target="media/image486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83" Type="http://schemas.openxmlformats.org/officeDocument/2006/relationships/image" Target="media/image346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243" Type="http://schemas.openxmlformats.org/officeDocument/2006/relationships/image" Target="media/image211.png"/><Relationship Id="rId450" Type="http://schemas.openxmlformats.org/officeDocument/2006/relationships/image" Target="media/image408.png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548" Type="http://schemas.openxmlformats.org/officeDocument/2006/relationships/hyperlink" Target="https://learn.javascript.ru/class" TargetMode="External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87" Type="http://schemas.openxmlformats.org/officeDocument/2006/relationships/hyperlink" Target="https://learn.javascript.ru/number" TargetMode="External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54" Type="http://schemas.openxmlformats.org/officeDocument/2006/relationships/image" Target="media/image222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461" Type="http://schemas.openxmlformats.org/officeDocument/2006/relationships/image" Target="media/image419.png"/><Relationship Id="rId559" Type="http://schemas.openxmlformats.org/officeDocument/2006/relationships/image" Target="media/image506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419" Type="http://schemas.openxmlformats.org/officeDocument/2006/relationships/image" Target="media/image379.png"/><Relationship Id="rId626" Type="http://schemas.openxmlformats.org/officeDocument/2006/relationships/image" Target="media/image567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125" Type="http://schemas.openxmlformats.org/officeDocument/2006/relationships/image" Target="media/image108.png"/><Relationship Id="rId332" Type="http://schemas.openxmlformats.org/officeDocument/2006/relationships/image" Target="media/image297.png"/><Relationship Id="rId637" Type="http://schemas.openxmlformats.org/officeDocument/2006/relationships/image" Target="media/image577.png"/><Relationship Id="rId276" Type="http://schemas.openxmlformats.org/officeDocument/2006/relationships/image" Target="media/image244.png"/><Relationship Id="rId483" Type="http://schemas.openxmlformats.org/officeDocument/2006/relationships/image" Target="media/image43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203" Type="http://schemas.openxmlformats.org/officeDocument/2006/relationships/image" Target="media/image172.png"/><Relationship Id="rId648" Type="http://schemas.openxmlformats.org/officeDocument/2006/relationships/image" Target="media/image588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47" Type="http://schemas.openxmlformats.org/officeDocument/2006/relationships/hyperlink" Target="https://learn.javascript.ru/symbol" TargetMode="External"/><Relationship Id="rId354" Type="http://schemas.openxmlformats.org/officeDocument/2006/relationships/image" Target="media/image319.png"/><Relationship Id="rId51" Type="http://schemas.openxmlformats.org/officeDocument/2006/relationships/hyperlink" Target="https://learn.javascript.ru/alert-prompt-confirm" TargetMode="External"/><Relationship Id="rId561" Type="http://schemas.openxmlformats.org/officeDocument/2006/relationships/image" Target="media/image508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519" Type="http://schemas.openxmlformats.org/officeDocument/2006/relationships/image" Target="media/image468.png"/><Relationship Id="rId158" Type="http://schemas.openxmlformats.org/officeDocument/2006/relationships/image" Target="media/image134.png"/><Relationship Id="rId726" Type="http://schemas.openxmlformats.org/officeDocument/2006/relationships/image" Target="media/image663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225" Type="http://schemas.openxmlformats.org/officeDocument/2006/relationships/hyperlink" Target="https://learn.javascript.ru/string" TargetMode="External"/><Relationship Id="rId432" Type="http://schemas.openxmlformats.org/officeDocument/2006/relationships/image" Target="media/image391.png"/><Relationship Id="rId737" Type="http://schemas.openxmlformats.org/officeDocument/2006/relationships/image" Target="media/image67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C48D3-BE02-45A6-B400-B9F9189B7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48581</TotalTime>
  <Pages>228</Pages>
  <Words>29974</Words>
  <Characters>170855</Characters>
  <Application>Microsoft Office Word</Application>
  <DocSecurity>0</DocSecurity>
  <Lines>1423</Lines>
  <Paragraphs>400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356</cp:revision>
  <dcterms:created xsi:type="dcterms:W3CDTF">2020-07-09T11:53:00Z</dcterms:created>
  <dcterms:modified xsi:type="dcterms:W3CDTF">2021-01-01T16:55:00Z</dcterms:modified>
</cp:coreProperties>
</file>